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7046AE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7046AE">
        <w:t xml:space="preserve"> Pro Tem Mayor Brent Thawsh called the meeting to order at 6pm.</w:t>
      </w:r>
    </w:p>
    <w:p w:rsidR="00C7256A" w:rsidRDefault="00C7256A" w:rsidP="00072AAF">
      <w:pPr>
        <w:spacing w:after="0" w:line="240" w:lineRule="auto"/>
      </w:pPr>
    </w:p>
    <w:p w:rsidR="007046AE" w:rsidRDefault="007046AE" w:rsidP="00072AAF">
      <w:pPr>
        <w:spacing w:after="0" w:line="240" w:lineRule="auto"/>
      </w:pPr>
      <w:r>
        <w:t xml:space="preserve">Attorney Mike Reynolds </w:t>
      </w:r>
      <w:r w:rsidR="00DC447E">
        <w:t xml:space="preserve">swore Donna </w:t>
      </w:r>
      <w:proofErr w:type="spellStart"/>
      <w:r w:rsidR="00DC447E">
        <w:t>Hogerhuis</w:t>
      </w:r>
      <w:proofErr w:type="spellEnd"/>
      <w:r w:rsidR="00DC447E">
        <w:t xml:space="preserve"> in to</w:t>
      </w:r>
      <w:r w:rsidR="00311560">
        <w:t xml:space="preserve"> Council position #5</w:t>
      </w:r>
    </w:p>
    <w:p w:rsidR="00311560" w:rsidRDefault="00311560" w:rsidP="00072AAF">
      <w:pPr>
        <w:spacing w:after="0" w:line="240" w:lineRule="auto"/>
      </w:pPr>
    </w:p>
    <w:p w:rsidR="004C1A66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311560">
        <w:t xml:space="preserve"> </w:t>
      </w:r>
      <w:r w:rsidR="001B408A">
        <w:t>Bambi</w:t>
      </w:r>
      <w:r w:rsidR="0059720E">
        <w:t xml:space="preserve"> </w:t>
      </w:r>
      <w:r w:rsidR="00850108">
        <w:t>Thawsh</w:t>
      </w:r>
      <w:r w:rsidR="00311560">
        <w:t>,</w:t>
      </w:r>
      <w:r w:rsidR="004E6B70">
        <w:t xml:space="preserve"> Bill</w:t>
      </w:r>
      <w:r w:rsidR="00306D7E">
        <w:t xml:space="preserve"> </w:t>
      </w:r>
      <w:r w:rsidR="00AC7A6E">
        <w:t>Summers</w:t>
      </w:r>
      <w:r w:rsidR="00311560">
        <w:t xml:space="preserve"> and Donna </w:t>
      </w:r>
      <w:proofErr w:type="spellStart"/>
      <w:r w:rsidR="00311560">
        <w:t>Hogerhuis</w:t>
      </w:r>
      <w:proofErr w:type="spellEnd"/>
      <w:r w:rsidR="00AC7A6E">
        <w:t xml:space="preserve">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311560">
        <w:t xml:space="preserve"> and Attorney Mike Reynolds</w:t>
      </w:r>
      <w:r w:rsidR="00080C16">
        <w:t xml:space="preserve"> </w:t>
      </w:r>
      <w:r w:rsidR="00311560">
        <w:t>were</w:t>
      </w:r>
      <w:r w:rsidR="00696F61">
        <w:t xml:space="preserve"> </w:t>
      </w:r>
      <w:r w:rsidR="00306D7E">
        <w:t>also present.</w:t>
      </w:r>
      <w:r w:rsidR="00225DB9">
        <w:t xml:space="preserve">  Mayor Walker and Council member Galbraith are absent.  Council member Bambi Thawsh motioned to excuse Mayor Walker and Council member Galbraith.  Council member </w:t>
      </w:r>
      <w:proofErr w:type="gramStart"/>
      <w:r w:rsidR="00225DB9">
        <w:t>Summers</w:t>
      </w:r>
      <w:proofErr w:type="gramEnd"/>
      <w:r w:rsidR="00225DB9">
        <w:t xml:space="preserve"> seconded.  Motion passed unanimously.</w:t>
      </w:r>
    </w:p>
    <w:p w:rsidR="00BC55E5" w:rsidRDefault="00BC55E5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311560">
        <w:rPr>
          <w:b/>
          <w:u w:val="single"/>
        </w:rPr>
        <w:t>February 24</w:t>
      </w:r>
      <w:r w:rsidR="006B182F">
        <w:rPr>
          <w:b/>
          <w:u w:val="single"/>
        </w:rPr>
        <w:t>, 2016</w:t>
      </w:r>
    </w:p>
    <w:p w:rsidR="00130CD5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4C1A66">
        <w:t>B</w:t>
      </w:r>
      <w:r w:rsidR="00225DB9">
        <w:t>ambi</w:t>
      </w:r>
      <w:r w:rsidR="003C5BDF">
        <w:t xml:space="preserve"> </w:t>
      </w:r>
      <w:r w:rsidR="00490588">
        <w:t>Thawsh</w:t>
      </w:r>
      <w:r>
        <w:t xml:space="preserve"> motioned to approve the council minut</w:t>
      </w:r>
      <w:r w:rsidR="005B2613">
        <w:t xml:space="preserve">es for </w:t>
      </w:r>
      <w:r w:rsidR="00225DB9">
        <w:t>February 24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225DB9">
        <w:t xml:space="preserve">member </w:t>
      </w:r>
      <w:proofErr w:type="gramStart"/>
      <w:r w:rsidR="00225DB9">
        <w:t>Summers</w:t>
      </w:r>
      <w:proofErr w:type="gramEnd"/>
      <w:r w:rsidR="006B182F">
        <w:t xml:space="preserve"> </w:t>
      </w:r>
      <w:r w:rsidR="00CD4E8D">
        <w:t xml:space="preserve">seconded.  </w:t>
      </w:r>
      <w:r w:rsidR="00205AAD">
        <w:t xml:space="preserve">Motion </w:t>
      </w:r>
      <w:r w:rsidR="004C1A66">
        <w:t>passed unanimously.</w:t>
      </w:r>
    </w:p>
    <w:p w:rsidR="00E826BA" w:rsidRDefault="00E826BA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311560">
        <w:rPr>
          <w:b/>
          <w:u w:val="single"/>
        </w:rPr>
        <w:t>March 9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Default="00060590" w:rsidP="00072AAF">
      <w:pPr>
        <w:spacing w:after="0" w:line="240" w:lineRule="auto"/>
      </w:pPr>
      <w:r>
        <w:t xml:space="preserve">Council member </w:t>
      </w:r>
      <w:r w:rsidR="00BE7008">
        <w:t xml:space="preserve">Bambi Thawsh </w:t>
      </w:r>
      <w:r>
        <w:t xml:space="preserve">motioned to </w:t>
      </w:r>
      <w:r w:rsidR="00BE7008">
        <w:t xml:space="preserve">approve the bills </w:t>
      </w:r>
      <w:r w:rsidR="00225DB9">
        <w:t>for March 9</w:t>
      </w:r>
      <w:r w:rsidR="001A1344">
        <w:t>, 2016</w:t>
      </w:r>
      <w:r w:rsidR="00BE7008">
        <w:t xml:space="preserve">. </w:t>
      </w:r>
      <w:r>
        <w:t xml:space="preserve">Council member </w:t>
      </w:r>
      <w:proofErr w:type="spellStart"/>
      <w:r w:rsidR="00225DB9">
        <w:t>Hogerhuis</w:t>
      </w:r>
      <w:proofErr w:type="spellEnd"/>
      <w:r>
        <w:t xml:space="preserve"> 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  <w:rPr>
          <w:b/>
        </w:rPr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only)</w:t>
      </w:r>
    </w:p>
    <w:p w:rsidR="00C8409A" w:rsidRDefault="001A1344" w:rsidP="00072AAF">
      <w:pPr>
        <w:spacing w:after="0" w:line="240" w:lineRule="auto"/>
        <w:rPr>
          <w:i/>
        </w:rPr>
      </w:pPr>
      <w:r>
        <w:rPr>
          <w:b/>
        </w:rPr>
        <w:t>Carol Anderson-Church St. –</w:t>
      </w:r>
      <w:r w:rsidR="00DA1FB1">
        <w:rPr>
          <w:i/>
        </w:rPr>
        <w:t>had driveway asphalted and holes by her house filled.  IS there a way the town can just get the road done without waiting for the grant?</w:t>
      </w:r>
      <w:r w:rsidR="00DC447E">
        <w:rPr>
          <w:i/>
        </w:rPr>
        <w:t xml:space="preserve"> Found what she thinks is a leak and market it for town to check.</w:t>
      </w:r>
    </w:p>
    <w:p w:rsidR="000F700D" w:rsidRDefault="00225DB9" w:rsidP="00072AAF">
      <w:pPr>
        <w:spacing w:after="0" w:line="240" w:lineRule="auto"/>
        <w:rPr>
          <w:i/>
        </w:rPr>
      </w:pPr>
      <w:proofErr w:type="gramStart"/>
      <w:r>
        <w:rPr>
          <w:b/>
        </w:rPr>
        <w:t xml:space="preserve">Roger </w:t>
      </w:r>
      <w:r w:rsidR="000F700D" w:rsidRPr="000F700D">
        <w:rPr>
          <w:b/>
        </w:rPr>
        <w:t xml:space="preserve"> Higginbotham</w:t>
      </w:r>
      <w:proofErr w:type="gramEnd"/>
      <w:r w:rsidR="000F700D" w:rsidRPr="000F700D">
        <w:rPr>
          <w:b/>
        </w:rPr>
        <w:t>- Pearl St</w:t>
      </w:r>
      <w:r w:rsidR="000F700D">
        <w:t>-</w:t>
      </w:r>
      <w:r w:rsidR="000F700D" w:rsidRPr="000F700D">
        <w:rPr>
          <w:i/>
        </w:rPr>
        <w:t xml:space="preserve"> </w:t>
      </w:r>
      <w:r w:rsidR="000F700D">
        <w:rPr>
          <w:i/>
        </w:rPr>
        <w:t>update on Pearl since last meeting?</w:t>
      </w:r>
      <w:r w:rsidR="00DA1FB1">
        <w:rPr>
          <w:i/>
        </w:rPr>
        <w:t xml:space="preserve"> Holes getting worse</w:t>
      </w:r>
    </w:p>
    <w:p w:rsidR="000F700D" w:rsidRDefault="00225DB9" w:rsidP="00072AAF">
      <w:pPr>
        <w:spacing w:after="0" w:line="240" w:lineRule="auto"/>
        <w:rPr>
          <w:i/>
        </w:rPr>
      </w:pPr>
      <w:r>
        <w:rPr>
          <w:b/>
        </w:rPr>
        <w:t>Mark Sims</w:t>
      </w:r>
      <w:r w:rsidR="000F700D" w:rsidRPr="000F700D">
        <w:rPr>
          <w:b/>
        </w:rPr>
        <w:t>-158</w:t>
      </w:r>
      <w:r w:rsidR="000F700D" w:rsidRPr="000F700D">
        <w:rPr>
          <w:b/>
          <w:vertAlign w:val="superscript"/>
        </w:rPr>
        <w:t>th</w:t>
      </w:r>
      <w:r w:rsidR="000F700D" w:rsidRPr="000F700D">
        <w:rPr>
          <w:b/>
        </w:rPr>
        <w:t xml:space="preserve"> St</w:t>
      </w:r>
      <w:r w:rsidR="000F700D">
        <w:t>-</w:t>
      </w:r>
      <w:r w:rsidR="000F700D" w:rsidRPr="000F700D">
        <w:rPr>
          <w:i/>
        </w:rPr>
        <w:t xml:space="preserve"> </w:t>
      </w:r>
      <w:r w:rsidR="000F700D">
        <w:rPr>
          <w:i/>
        </w:rPr>
        <w:t>update on Pearl since last meeting?</w:t>
      </w:r>
      <w:r w:rsidR="00DA1FB1">
        <w:rPr>
          <w:i/>
        </w:rPr>
        <w:t xml:space="preserve"> Willing to help all I can</w:t>
      </w:r>
    </w:p>
    <w:p w:rsidR="00C6064E" w:rsidRDefault="00225DB9" w:rsidP="00072AAF">
      <w:pPr>
        <w:spacing w:after="0" w:line="240" w:lineRule="auto"/>
      </w:pPr>
      <w:r w:rsidRPr="00225DB9">
        <w:rPr>
          <w:b/>
        </w:rPr>
        <w:t xml:space="preserve">Dan </w:t>
      </w:r>
      <w:proofErr w:type="spellStart"/>
      <w:r w:rsidRPr="00225DB9">
        <w:rPr>
          <w:b/>
        </w:rPr>
        <w:t>Hogerhuis-Brierhill</w:t>
      </w:r>
      <w:proofErr w:type="spellEnd"/>
      <w:r w:rsidRPr="00225DB9">
        <w:rPr>
          <w:b/>
        </w:rPr>
        <w:t xml:space="preserve"> Blvd</w:t>
      </w:r>
      <w:r>
        <w:t xml:space="preserve">- </w:t>
      </w:r>
      <w:r w:rsidRPr="00225DB9">
        <w:rPr>
          <w:i/>
        </w:rPr>
        <w:t>no comment</w:t>
      </w: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9E0629" w:rsidRPr="009E0629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</w:pPr>
      <w:r>
        <w:t>2</w:t>
      </w:r>
      <w:r w:rsidR="003E4345" w:rsidRPr="00D81A52">
        <w:t>.</w:t>
      </w:r>
      <w:r w:rsidR="003E4345">
        <w:t xml:space="preserve"> Town Projects:</w:t>
      </w:r>
    </w:p>
    <w:p w:rsidR="00700024" w:rsidRPr="00700024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Albert St Phase 2</w:t>
      </w:r>
      <w:r w:rsidR="008572C8">
        <w:t>-</w:t>
      </w:r>
      <w:r w:rsidR="00700024">
        <w:rPr>
          <w:b/>
          <w:i/>
        </w:rPr>
        <w:t xml:space="preserve">Action Asphalt </w:t>
      </w:r>
      <w:r w:rsidR="00C6064E">
        <w:rPr>
          <w:b/>
          <w:i/>
        </w:rPr>
        <w:t xml:space="preserve">will </w:t>
      </w:r>
      <w:proofErr w:type="gramStart"/>
      <w:r w:rsidR="00225DB9">
        <w:rPr>
          <w:b/>
          <w:i/>
        </w:rPr>
        <w:t>started</w:t>
      </w:r>
      <w:proofErr w:type="gramEnd"/>
      <w:r w:rsidR="00225DB9">
        <w:rPr>
          <w:b/>
          <w:i/>
        </w:rPr>
        <w:t xml:space="preserve"> March 9</w:t>
      </w:r>
      <w:r w:rsidR="00225DB9" w:rsidRPr="00225DB9">
        <w:rPr>
          <w:b/>
          <w:i/>
          <w:vertAlign w:val="superscript"/>
        </w:rPr>
        <w:t>th</w:t>
      </w:r>
      <w:r w:rsidR="00225DB9">
        <w:rPr>
          <w:b/>
          <w:i/>
        </w:rPr>
        <w:t>.  Hoping to start work March 14</w:t>
      </w:r>
      <w:r w:rsidR="00225DB9" w:rsidRPr="00225DB9">
        <w:rPr>
          <w:b/>
          <w:i/>
          <w:vertAlign w:val="superscript"/>
        </w:rPr>
        <w:t>th</w:t>
      </w:r>
      <w:r w:rsidR="00225DB9">
        <w:rPr>
          <w:b/>
          <w:i/>
        </w:rPr>
        <w:t>, a change from the schedule given to council last meeting.</w:t>
      </w:r>
      <w:r w:rsidR="00C6064E">
        <w:rPr>
          <w:b/>
          <w:i/>
        </w:rPr>
        <w:t xml:space="preserve">  Council agreed to release $8,000 of </w:t>
      </w:r>
      <w:r w:rsidR="00225DB9">
        <w:rPr>
          <w:b/>
          <w:i/>
        </w:rPr>
        <w:t>payment on Monday, March 14</w:t>
      </w:r>
      <w:r w:rsidR="00225DB9" w:rsidRPr="00225DB9">
        <w:rPr>
          <w:b/>
          <w:i/>
          <w:vertAlign w:val="superscript"/>
        </w:rPr>
        <w:t>th</w:t>
      </w:r>
      <w:r w:rsidR="00225DB9">
        <w:rPr>
          <w:b/>
          <w:i/>
        </w:rPr>
        <w:t xml:space="preserve"> after work has started.</w:t>
      </w:r>
    </w:p>
    <w:p w:rsidR="00700024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 xml:space="preserve">Foothills Trail Ext. </w:t>
      </w:r>
      <w:r w:rsidR="008572C8">
        <w:t>–</w:t>
      </w:r>
      <w:r w:rsidR="000F700D">
        <w:rPr>
          <w:b/>
          <w:i/>
        </w:rPr>
        <w:t>right of way acquisition ongoing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Relight Washington-</w:t>
      </w:r>
      <w:r w:rsidR="00B71751" w:rsidRPr="00700024">
        <w:rPr>
          <w:b/>
          <w:i/>
        </w:rPr>
        <w:t xml:space="preserve"> </w:t>
      </w:r>
      <w:r w:rsidR="00C6064E">
        <w:rPr>
          <w:b/>
          <w:i/>
        </w:rPr>
        <w:t>work completed with exception of one additional street light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6F20DB" w:rsidRPr="00700024">
        <w:rPr>
          <w:b/>
          <w:i/>
        </w:rPr>
        <w:t xml:space="preserve">Gray &amp; Osborne </w:t>
      </w:r>
      <w:r w:rsidR="00700024">
        <w:rPr>
          <w:b/>
          <w:i/>
        </w:rPr>
        <w:t>working on pre-design report</w:t>
      </w:r>
    </w:p>
    <w:p w:rsidR="003E4345" w:rsidRDefault="001A1344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225DB9">
        <w:rPr>
          <w:b/>
          <w:i/>
        </w:rPr>
        <w:t>HMGP grant pre application accepted</w:t>
      </w:r>
      <w:proofErr w:type="gramStart"/>
      <w:r w:rsidR="00225DB9">
        <w:rPr>
          <w:b/>
          <w:i/>
        </w:rPr>
        <w:t>,</w:t>
      </w:r>
      <w:proofErr w:type="gramEnd"/>
      <w:r w:rsidR="00225DB9">
        <w:rPr>
          <w:b/>
          <w:i/>
        </w:rPr>
        <w:t xml:space="preserve"> town invited to complete application.  A second HMGP grant opened and town will be applying for the bank stabilization again under advice of WA Emergency </w:t>
      </w:r>
      <w:proofErr w:type="spellStart"/>
      <w:r w:rsidR="00225DB9">
        <w:rPr>
          <w:b/>
          <w:i/>
        </w:rPr>
        <w:t>Mgtm</w:t>
      </w:r>
      <w:proofErr w:type="spellEnd"/>
      <w:r w:rsidR="00225DB9">
        <w:rPr>
          <w:b/>
          <w:i/>
        </w:rPr>
        <w:t>.</w:t>
      </w:r>
    </w:p>
    <w:p w:rsidR="00DA1FB1" w:rsidRPr="00634B6B" w:rsidRDefault="00DA1FB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Town Hall Basement Rehab-</w:t>
      </w:r>
      <w:r w:rsidR="00634B6B" w:rsidRPr="00634B6B">
        <w:rPr>
          <w:b/>
          <w:i/>
        </w:rPr>
        <w:t xml:space="preserve">Council member </w:t>
      </w:r>
      <w:proofErr w:type="spellStart"/>
      <w:r w:rsidR="00634B6B" w:rsidRPr="00634B6B">
        <w:rPr>
          <w:b/>
          <w:i/>
        </w:rPr>
        <w:t>Hogerhuis</w:t>
      </w:r>
      <w:proofErr w:type="spellEnd"/>
      <w:r w:rsidR="00634B6B" w:rsidRPr="00634B6B">
        <w:rPr>
          <w:b/>
          <w:i/>
        </w:rPr>
        <w:t xml:space="preserve"> presented to council to approve $10,772 for engineering of roof</w:t>
      </w:r>
    </w:p>
    <w:p w:rsidR="00696F61" w:rsidRPr="00696F61" w:rsidRDefault="00225DB9" w:rsidP="00072AAF">
      <w:pPr>
        <w:spacing w:after="0" w:line="240" w:lineRule="auto"/>
        <w:rPr>
          <w:b/>
          <w:i/>
        </w:rPr>
      </w:pPr>
      <w:r>
        <w:t>3</w:t>
      </w:r>
      <w:r w:rsidR="00696F61">
        <w:t>.  Mini Excavator tracks serviced-</w:t>
      </w:r>
      <w:r>
        <w:rPr>
          <w:b/>
          <w:i/>
        </w:rPr>
        <w:t>nothing new</w:t>
      </w:r>
    </w:p>
    <w:p w:rsidR="001450A3" w:rsidRPr="006020E0" w:rsidRDefault="00225DB9" w:rsidP="00072AAF">
      <w:pPr>
        <w:spacing w:after="0" w:line="240" w:lineRule="auto"/>
        <w:rPr>
          <w:b/>
          <w:i/>
        </w:rPr>
      </w:pPr>
      <w:r>
        <w:t>4</w:t>
      </w:r>
      <w:r w:rsidR="001450A3">
        <w:t>.  Sewer Treatment plant garage doors/security issues</w:t>
      </w:r>
      <w:r w:rsidR="00B71751">
        <w:t>-</w:t>
      </w:r>
      <w:r>
        <w:rPr>
          <w:b/>
          <w:i/>
        </w:rPr>
        <w:t>Applied for $5,000 CIAW Risk Mgmt grant.  Should receive notification first part of April if it is accepted or not.</w:t>
      </w:r>
    </w:p>
    <w:p w:rsidR="001450A3" w:rsidRDefault="00225DB9" w:rsidP="00072AAF">
      <w:pPr>
        <w:spacing w:after="0" w:line="240" w:lineRule="auto"/>
      </w:pPr>
      <w:r>
        <w:t>5</w:t>
      </w:r>
      <w:r w:rsidR="001450A3">
        <w:t>.  Roosevelt Park upgrades</w:t>
      </w:r>
      <w:r w:rsidR="00B71751">
        <w:t>-</w:t>
      </w:r>
      <w:r w:rsidR="00634B6B">
        <w:rPr>
          <w:b/>
          <w:i/>
        </w:rPr>
        <w:t xml:space="preserve">Council member </w:t>
      </w:r>
      <w:proofErr w:type="spellStart"/>
      <w:r w:rsidR="00634B6B">
        <w:rPr>
          <w:b/>
          <w:i/>
        </w:rPr>
        <w:t>Hogerhuis</w:t>
      </w:r>
      <w:proofErr w:type="spellEnd"/>
      <w:r w:rsidR="00634B6B">
        <w:rPr>
          <w:b/>
          <w:i/>
        </w:rPr>
        <w:t xml:space="preserve"> will have estimated costs for next meeting</w:t>
      </w:r>
    </w:p>
    <w:p w:rsidR="001450A3" w:rsidRPr="002026E3" w:rsidRDefault="00225DB9" w:rsidP="00072AAF">
      <w:pPr>
        <w:spacing w:after="0" w:line="240" w:lineRule="auto"/>
        <w:rPr>
          <w:b/>
          <w:i/>
        </w:rPr>
      </w:pPr>
      <w:r>
        <w:lastRenderedPageBreak/>
        <w:t>6</w:t>
      </w:r>
      <w:r w:rsidR="001450A3">
        <w:t xml:space="preserve">.  Lift Station @ </w:t>
      </w:r>
      <w:proofErr w:type="spellStart"/>
      <w:r w:rsidR="001450A3">
        <w:t>Rousher</w:t>
      </w:r>
      <w:proofErr w:type="spellEnd"/>
      <w:r w:rsidR="00B71751">
        <w:t>-</w:t>
      </w:r>
      <w:r w:rsidR="002026E3">
        <w:rPr>
          <w:b/>
          <w:i/>
        </w:rPr>
        <w:t xml:space="preserve"> </w:t>
      </w:r>
      <w:r w:rsidR="00634B6B">
        <w:rPr>
          <w:b/>
          <w:i/>
        </w:rPr>
        <w:t xml:space="preserve">Council member </w:t>
      </w:r>
      <w:proofErr w:type="spellStart"/>
      <w:r w:rsidR="00634B6B">
        <w:rPr>
          <w:b/>
          <w:i/>
        </w:rPr>
        <w:t>Hogerhuis</w:t>
      </w:r>
      <w:proofErr w:type="spellEnd"/>
      <w:r w:rsidR="00634B6B">
        <w:rPr>
          <w:b/>
          <w:i/>
        </w:rPr>
        <w:t xml:space="preserve"> offered to look into grant possibilities</w:t>
      </w:r>
    </w:p>
    <w:p w:rsidR="001450A3" w:rsidRDefault="00225DB9" w:rsidP="00072AAF">
      <w:pPr>
        <w:spacing w:after="0" w:line="240" w:lineRule="auto"/>
        <w:rPr>
          <w:b/>
          <w:i/>
        </w:rPr>
      </w:pPr>
      <w:r>
        <w:t>7</w:t>
      </w:r>
      <w:r w:rsidR="001450A3">
        <w:t>.  Town Hall entrance flooring</w:t>
      </w:r>
      <w:r w:rsidR="006020E0">
        <w:t>-</w:t>
      </w:r>
      <w:r>
        <w:rPr>
          <w:b/>
          <w:i/>
        </w:rPr>
        <w:t>Council member Galbraith emailed price quotes-in council packets</w:t>
      </w:r>
    </w:p>
    <w:p w:rsidR="006020E0" w:rsidRDefault="00225DB9" w:rsidP="00072AAF">
      <w:pPr>
        <w:spacing w:after="0" w:line="240" w:lineRule="auto"/>
        <w:rPr>
          <w:b/>
          <w:i/>
        </w:rPr>
      </w:pPr>
      <w:r>
        <w:t>8</w:t>
      </w:r>
      <w:r w:rsidR="006020E0" w:rsidRPr="006020E0">
        <w:t>.  Urn garden plots @ cemetery</w:t>
      </w:r>
      <w:r w:rsidR="006020E0">
        <w:t>-</w:t>
      </w:r>
      <w:r>
        <w:rPr>
          <w:b/>
          <w:i/>
        </w:rPr>
        <w:t>nothing new</w:t>
      </w:r>
    </w:p>
    <w:p w:rsidR="005F4499" w:rsidRDefault="00225DB9" w:rsidP="00072AAF">
      <w:pPr>
        <w:spacing w:after="0" w:line="240" w:lineRule="auto"/>
      </w:pPr>
      <w:r>
        <w:t>9</w:t>
      </w:r>
      <w:r w:rsidR="005F4499">
        <w:t>.  Log for Arch-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  <w:rPr>
          <w:b/>
          <w:i/>
        </w:rPr>
      </w:pPr>
      <w:r>
        <w:t>10</w:t>
      </w:r>
      <w:r w:rsidR="00700024">
        <w:t>.  Roof over WWTP panel-</w:t>
      </w:r>
      <w:r w:rsidR="00700024" w:rsidRPr="00700024">
        <w:rPr>
          <w:b/>
          <w:i/>
        </w:rPr>
        <w:t>nothing new</w:t>
      </w:r>
    </w:p>
    <w:p w:rsidR="00700024" w:rsidRPr="00700024" w:rsidRDefault="00225DB9" w:rsidP="00072AAF">
      <w:pPr>
        <w:spacing w:after="0" w:line="240" w:lineRule="auto"/>
      </w:pPr>
      <w:r>
        <w:t>11</w:t>
      </w:r>
      <w:r w:rsidR="00700024">
        <w:t>.  Appointment of PCRC Alternate to Mayor-</w:t>
      </w:r>
      <w:r w:rsidR="00634B6B">
        <w:rPr>
          <w:b/>
          <w:i/>
        </w:rPr>
        <w:t>Tabled for clarification</w:t>
      </w:r>
    </w:p>
    <w:p w:rsidR="00700024" w:rsidRDefault="00700024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634B6B" w:rsidRDefault="00634B6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Motion to approve Resolution No. 2016.01 stating the town’s intent to update the transportation-related provisions in the town’s comp plan update to meet compliance requirement of PSRC.  Council member </w:t>
      </w:r>
      <w:proofErr w:type="spellStart"/>
      <w:r>
        <w:t>Hogerhuis</w:t>
      </w:r>
      <w:proofErr w:type="spellEnd"/>
      <w:r>
        <w:t xml:space="preserve"> motioned and Council member Bambi Thawsh seconded.  Motion passed unanimously.</w:t>
      </w:r>
    </w:p>
    <w:p w:rsidR="00634B6B" w:rsidRDefault="00634B6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>Town Planner-Tabled until next meeting</w:t>
      </w:r>
    </w:p>
    <w:p w:rsidR="00634B6B" w:rsidRDefault="00634B6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>Blood Drive April 4</w:t>
      </w:r>
      <w:r w:rsidRPr="00634B6B">
        <w:rPr>
          <w:vertAlign w:val="superscript"/>
        </w:rPr>
        <w:t>th</w:t>
      </w:r>
      <w:r>
        <w:t xml:space="preserve"> Noon-6pm</w:t>
      </w:r>
    </w:p>
    <w:p w:rsidR="00DC447E" w:rsidRDefault="00DC447E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Council member </w:t>
      </w:r>
      <w:proofErr w:type="spellStart"/>
      <w:r>
        <w:t>Hogerhuis</w:t>
      </w:r>
      <w:proofErr w:type="spellEnd"/>
      <w:r>
        <w:t xml:space="preserve"> motioned to apply for a marketing grant with Pierce County to promote tourism in the Carbon </w:t>
      </w:r>
      <w:proofErr w:type="spellStart"/>
      <w:r>
        <w:t>Cooridor</w:t>
      </w:r>
      <w:proofErr w:type="spellEnd"/>
      <w:r>
        <w:t xml:space="preserve"> area.  No cost to the town, </w:t>
      </w:r>
      <w:proofErr w:type="spellStart"/>
      <w:r>
        <w:t>Wilkeson</w:t>
      </w:r>
      <w:proofErr w:type="spellEnd"/>
      <w:r>
        <w:t xml:space="preserve"> Historical Society would allocate $2000.00 to show vested interest.  Council member </w:t>
      </w:r>
      <w:proofErr w:type="gramStart"/>
      <w:r>
        <w:t>Summers</w:t>
      </w:r>
      <w:proofErr w:type="gramEnd"/>
      <w:r>
        <w:t xml:space="preserve"> seconded.  Motion passed unanimously.</w:t>
      </w:r>
    </w:p>
    <w:p w:rsidR="00DC447E" w:rsidRDefault="00DC447E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Council member </w:t>
      </w:r>
      <w:proofErr w:type="gramStart"/>
      <w:r>
        <w:t>Summers</w:t>
      </w:r>
      <w:proofErr w:type="gramEnd"/>
      <w:r>
        <w:t xml:space="preserve"> motioned that the town vote for Justin Evans for Zoo and Trek Board.  Council member Bambi Thawsh seconded.  Motion passed unanimously.</w:t>
      </w:r>
    </w:p>
    <w:p w:rsidR="00DC447E" w:rsidRDefault="00DC447E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Council member </w:t>
      </w:r>
      <w:proofErr w:type="gramStart"/>
      <w:r>
        <w:t>Summers</w:t>
      </w:r>
      <w:proofErr w:type="gramEnd"/>
      <w:r>
        <w:t xml:space="preserve"> motioned to approve the leak credit for account 1445.0.  Council member Bambi Thawsh seconded.  Motion passed unanimously.</w:t>
      </w:r>
    </w:p>
    <w:p w:rsidR="008D1078" w:rsidRDefault="008D1078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Chief </w:t>
      </w:r>
      <w:proofErr w:type="spellStart"/>
      <w:r>
        <w:t>Predmore</w:t>
      </w:r>
      <w:proofErr w:type="spellEnd"/>
      <w:r>
        <w:t xml:space="preserve"> applied with a </w:t>
      </w:r>
      <w:proofErr w:type="spellStart"/>
      <w:r>
        <w:t>preapplication</w:t>
      </w:r>
      <w:proofErr w:type="spellEnd"/>
      <w:r>
        <w:t xml:space="preserve"> for HMGP grant for a generator at the fire station and was approved to move on to the application process.</w:t>
      </w:r>
    </w:p>
    <w:p w:rsidR="00634B6B" w:rsidRPr="00634B6B" w:rsidRDefault="00634B6B" w:rsidP="00634B6B">
      <w:pPr>
        <w:pStyle w:val="ListParagraph"/>
        <w:spacing w:after="0" w:line="240" w:lineRule="auto"/>
      </w:pPr>
    </w:p>
    <w:p w:rsidR="00DC447E" w:rsidRDefault="00656532" w:rsidP="00072AAF">
      <w:pPr>
        <w:spacing w:after="0" w:line="240" w:lineRule="auto"/>
      </w:pPr>
      <w:r w:rsidRPr="00656532">
        <w:rPr>
          <w:b/>
          <w:u w:val="single"/>
        </w:rPr>
        <w:t>MAYORS REPORT-</w:t>
      </w:r>
      <w:r w:rsidR="009037F0">
        <w:t xml:space="preserve"> </w:t>
      </w:r>
      <w:r w:rsidR="00DC447E">
        <w:t>Absent</w:t>
      </w:r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DC447E">
        <w:rPr>
          <w:b/>
          <w:i/>
        </w:rPr>
        <w:t>absent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072AAF">
        <w:rPr>
          <w:b/>
          <w:i/>
        </w:rPr>
        <w:t>nothing new</w:t>
      </w:r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DC447E">
        <w:rPr>
          <w:b/>
          <w:i/>
        </w:rPr>
        <w:t>something needs to be done on Pearl St.  Town needs to move forward with a plan.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072AAF">
        <w:rPr>
          <w:b/>
          <w:i/>
        </w:rPr>
        <w:t>nothing new</w:t>
      </w:r>
    </w:p>
    <w:p w:rsidR="009037F0" w:rsidRPr="004918FE" w:rsidRDefault="00DC447E" w:rsidP="00072AAF">
      <w:pPr>
        <w:spacing w:after="0" w:line="240" w:lineRule="auto"/>
        <w:rPr>
          <w:b/>
          <w:i/>
        </w:rPr>
      </w:pPr>
      <w:r>
        <w:t xml:space="preserve">Donna </w:t>
      </w:r>
      <w:proofErr w:type="spellStart"/>
      <w:r>
        <w:t>Hogerhuis</w:t>
      </w:r>
      <w:proofErr w:type="spellEnd"/>
      <w:r>
        <w:t>-</w:t>
      </w:r>
      <w:r w:rsidRPr="00DC447E">
        <w:rPr>
          <w:b/>
          <w:i/>
        </w:rPr>
        <w:t>nothing new</w:t>
      </w:r>
    </w:p>
    <w:p w:rsidR="00151346" w:rsidRDefault="00151346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072AAF" w:rsidRDefault="00DC447E" w:rsidP="00072AAF">
      <w:pPr>
        <w:spacing w:after="0" w:line="240" w:lineRule="auto"/>
      </w:pPr>
      <w:r>
        <w:t>Zoo &amp; Trek Authority Board Ballot</w:t>
      </w:r>
    </w:p>
    <w:p w:rsidR="00072AAF" w:rsidRDefault="00DC447E" w:rsidP="00072AAF">
      <w:pPr>
        <w:spacing w:after="0" w:line="240" w:lineRule="auto"/>
      </w:pPr>
      <w:r>
        <w:t>Request for billing credit for account 1445.0</w:t>
      </w:r>
    </w:p>
    <w:p w:rsidR="00A40FFE" w:rsidRPr="00072AAF" w:rsidRDefault="00A40FFE" w:rsidP="00072AAF">
      <w:pPr>
        <w:spacing w:after="0" w:line="240" w:lineRule="auto"/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proofErr w:type="gramStart"/>
      <w:r w:rsidR="00DC447E">
        <w:t>Summers</w:t>
      </w:r>
      <w:proofErr w:type="gramEnd"/>
      <w:r w:rsidR="00A40FFE">
        <w:t xml:space="preserve"> </w:t>
      </w:r>
      <w:r w:rsidR="00FB2606">
        <w:t>motioned to adjour</w:t>
      </w:r>
      <w:r w:rsidR="00072AAF">
        <w:t>n a</w:t>
      </w:r>
      <w:r w:rsidR="00DC447E">
        <w:t>t 7:0</w:t>
      </w:r>
      <w:r w:rsidR="00072AAF">
        <w:t>5pm and C</w:t>
      </w:r>
      <w:r w:rsidR="009B559F">
        <w:t xml:space="preserve">ouncil member </w:t>
      </w:r>
      <w:proofErr w:type="spellStart"/>
      <w:r w:rsidR="00DC447E">
        <w:t>Hogerhuis</w:t>
      </w:r>
      <w:proofErr w:type="spellEnd"/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44207"/>
    <w:multiLevelType w:val="hybridMultilevel"/>
    <w:tmpl w:val="44A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740DD"/>
    <w:multiLevelType w:val="hybridMultilevel"/>
    <w:tmpl w:val="987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2"/>
  </w:num>
  <w:num w:numId="20">
    <w:abstractNumId w:val="20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67C1"/>
    <w:rsid w:val="00026899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4EA7"/>
    <w:rsid w:val="001A6ABD"/>
    <w:rsid w:val="001B154D"/>
    <w:rsid w:val="001B408A"/>
    <w:rsid w:val="001B4A1F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6684"/>
    <w:rsid w:val="00201159"/>
    <w:rsid w:val="002026E3"/>
    <w:rsid w:val="002028F6"/>
    <w:rsid w:val="0020385E"/>
    <w:rsid w:val="00205AAD"/>
    <w:rsid w:val="002112EE"/>
    <w:rsid w:val="00215518"/>
    <w:rsid w:val="0021551D"/>
    <w:rsid w:val="0022228D"/>
    <w:rsid w:val="00225DB9"/>
    <w:rsid w:val="00233AEE"/>
    <w:rsid w:val="002346B6"/>
    <w:rsid w:val="002402ED"/>
    <w:rsid w:val="00246F1D"/>
    <w:rsid w:val="00254ED5"/>
    <w:rsid w:val="00256B1A"/>
    <w:rsid w:val="00265E63"/>
    <w:rsid w:val="00273361"/>
    <w:rsid w:val="00273BF0"/>
    <w:rsid w:val="002773E7"/>
    <w:rsid w:val="00283F0B"/>
    <w:rsid w:val="0028500F"/>
    <w:rsid w:val="00292FA7"/>
    <w:rsid w:val="0029485C"/>
    <w:rsid w:val="002970BD"/>
    <w:rsid w:val="002A3B1C"/>
    <w:rsid w:val="002B460A"/>
    <w:rsid w:val="002B6274"/>
    <w:rsid w:val="002C149E"/>
    <w:rsid w:val="002C436B"/>
    <w:rsid w:val="002C4BA7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1560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DBD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36A"/>
    <w:rsid w:val="005A09AB"/>
    <w:rsid w:val="005A0A0F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5FFC"/>
    <w:rsid w:val="006272DE"/>
    <w:rsid w:val="00632B04"/>
    <w:rsid w:val="00634B6B"/>
    <w:rsid w:val="006426DD"/>
    <w:rsid w:val="006437C4"/>
    <w:rsid w:val="006445BB"/>
    <w:rsid w:val="00652D1A"/>
    <w:rsid w:val="00654731"/>
    <w:rsid w:val="00656532"/>
    <w:rsid w:val="0066197D"/>
    <w:rsid w:val="00664FFB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46AE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11337"/>
    <w:rsid w:val="0081453A"/>
    <w:rsid w:val="00814A5A"/>
    <w:rsid w:val="0081708D"/>
    <w:rsid w:val="008171D7"/>
    <w:rsid w:val="008248BF"/>
    <w:rsid w:val="00825161"/>
    <w:rsid w:val="008277F9"/>
    <w:rsid w:val="0083159F"/>
    <w:rsid w:val="00835726"/>
    <w:rsid w:val="00835C5F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4F7B"/>
    <w:rsid w:val="008C2B20"/>
    <w:rsid w:val="008C42D2"/>
    <w:rsid w:val="008D1078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2247"/>
    <w:rsid w:val="0092573B"/>
    <w:rsid w:val="00925DB4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208F"/>
    <w:rsid w:val="00A24E2A"/>
    <w:rsid w:val="00A27FD6"/>
    <w:rsid w:val="00A37B6E"/>
    <w:rsid w:val="00A40FFE"/>
    <w:rsid w:val="00A46009"/>
    <w:rsid w:val="00A53960"/>
    <w:rsid w:val="00A54EB3"/>
    <w:rsid w:val="00A56314"/>
    <w:rsid w:val="00A6136F"/>
    <w:rsid w:val="00A72B53"/>
    <w:rsid w:val="00A75601"/>
    <w:rsid w:val="00A77223"/>
    <w:rsid w:val="00A95BF4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B03FA5"/>
    <w:rsid w:val="00B135F5"/>
    <w:rsid w:val="00B16E26"/>
    <w:rsid w:val="00B26D9C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B56"/>
    <w:rsid w:val="00B639E2"/>
    <w:rsid w:val="00B71498"/>
    <w:rsid w:val="00B71751"/>
    <w:rsid w:val="00B726B7"/>
    <w:rsid w:val="00B82DB4"/>
    <w:rsid w:val="00B84C9C"/>
    <w:rsid w:val="00BA70DB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40B62"/>
    <w:rsid w:val="00C43AC8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6043E"/>
    <w:rsid w:val="00D61B39"/>
    <w:rsid w:val="00D625F9"/>
    <w:rsid w:val="00D65ED1"/>
    <w:rsid w:val="00D7654E"/>
    <w:rsid w:val="00D81A52"/>
    <w:rsid w:val="00D81E14"/>
    <w:rsid w:val="00D973F5"/>
    <w:rsid w:val="00DA1D61"/>
    <w:rsid w:val="00DA1FB1"/>
    <w:rsid w:val="00DA3102"/>
    <w:rsid w:val="00DA6D26"/>
    <w:rsid w:val="00DC259D"/>
    <w:rsid w:val="00DC28B0"/>
    <w:rsid w:val="00DC332D"/>
    <w:rsid w:val="00DC447E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40082"/>
    <w:rsid w:val="00E44BA4"/>
    <w:rsid w:val="00E54EA6"/>
    <w:rsid w:val="00E60131"/>
    <w:rsid w:val="00E614EF"/>
    <w:rsid w:val="00E7237D"/>
    <w:rsid w:val="00E826BA"/>
    <w:rsid w:val="00E97A56"/>
    <w:rsid w:val="00EA2612"/>
    <w:rsid w:val="00EA287F"/>
    <w:rsid w:val="00EA45AD"/>
    <w:rsid w:val="00EA6B3D"/>
    <w:rsid w:val="00EA6F60"/>
    <w:rsid w:val="00EB37E3"/>
    <w:rsid w:val="00EB3DC6"/>
    <w:rsid w:val="00EB7F1A"/>
    <w:rsid w:val="00EC12A0"/>
    <w:rsid w:val="00EC7BDB"/>
    <w:rsid w:val="00ED0C9A"/>
    <w:rsid w:val="00ED1C44"/>
    <w:rsid w:val="00ED1DDF"/>
    <w:rsid w:val="00EE00F1"/>
    <w:rsid w:val="00EE0DB5"/>
    <w:rsid w:val="00EE34ED"/>
    <w:rsid w:val="00EE545B"/>
    <w:rsid w:val="00EE6692"/>
    <w:rsid w:val="00EF05FC"/>
    <w:rsid w:val="00EF0798"/>
    <w:rsid w:val="00EF0ED8"/>
    <w:rsid w:val="00EF45ED"/>
    <w:rsid w:val="00EF527F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E8E"/>
    <w:rsid w:val="00F477DF"/>
    <w:rsid w:val="00F50893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3275"/>
    <w:rsid w:val="00FF4A15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091E-07D7-4CB1-88DE-FF21262B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6</cp:revision>
  <cp:lastPrinted>2016-01-28T23:20:00Z</cp:lastPrinted>
  <dcterms:created xsi:type="dcterms:W3CDTF">2016-03-10T22:17:00Z</dcterms:created>
  <dcterms:modified xsi:type="dcterms:W3CDTF">2016-03-11T01:04:00Z</dcterms:modified>
</cp:coreProperties>
</file>